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E0" w:rsidRDefault="008D3FE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</w:pPr>
      <w:r>
        <w:t>Зарегистрировано в Минюсте России 20 августа 2014 г. N 33718</w:t>
      </w:r>
    </w:p>
    <w:p w:rsidR="008D3FE0" w:rsidRDefault="008D3F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D3FE0" w:rsidRDefault="008D3FE0">
      <w:pPr>
        <w:pStyle w:val="ConsPlusTitle"/>
        <w:jc w:val="center"/>
      </w:pPr>
    </w:p>
    <w:p w:rsidR="008D3FE0" w:rsidRDefault="008D3FE0">
      <w:pPr>
        <w:pStyle w:val="ConsPlusTitle"/>
        <w:jc w:val="center"/>
      </w:pPr>
      <w:r>
        <w:t>ПРИКАЗ</w:t>
      </w:r>
    </w:p>
    <w:p w:rsidR="008D3FE0" w:rsidRDefault="008D3FE0">
      <w:pPr>
        <w:pStyle w:val="ConsPlusTitle"/>
        <w:jc w:val="center"/>
      </w:pPr>
      <w:r>
        <w:t>от 30 июля 2014 г. N 869</w:t>
      </w:r>
    </w:p>
    <w:p w:rsidR="008D3FE0" w:rsidRDefault="008D3FE0">
      <w:pPr>
        <w:pStyle w:val="ConsPlusTitle"/>
        <w:jc w:val="center"/>
      </w:pPr>
    </w:p>
    <w:p w:rsidR="008D3FE0" w:rsidRDefault="008D3FE0">
      <w:pPr>
        <w:pStyle w:val="ConsPlusTitle"/>
        <w:jc w:val="center"/>
      </w:pPr>
      <w:r>
        <w:t>ОБ УТВЕРЖДЕНИИ</w:t>
      </w:r>
    </w:p>
    <w:p w:rsidR="008D3FE0" w:rsidRDefault="008D3FE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D3FE0" w:rsidRDefault="008D3FE0">
      <w:pPr>
        <w:pStyle w:val="ConsPlusTitle"/>
        <w:jc w:val="center"/>
      </w:pPr>
      <w:r>
        <w:t>ВЫСШЕГО ОБРАЗОВАНИЯ ПО НАПРАВЛЕНИЮ ПОДГОТОВКИ 04.06.01</w:t>
      </w:r>
    </w:p>
    <w:p w:rsidR="008D3FE0" w:rsidRDefault="008D3FE0">
      <w:pPr>
        <w:pStyle w:val="ConsPlusTitle"/>
        <w:jc w:val="center"/>
      </w:pPr>
      <w:proofErr w:type="gramStart"/>
      <w:r>
        <w:t>ХИМИЧЕСКИЕ НАУКИ (УРОВЕНЬ ПОДГОТОВКИ КАДРОВ</w:t>
      </w:r>
      <w:proofErr w:type="gramEnd"/>
    </w:p>
    <w:p w:rsidR="008D3FE0" w:rsidRDefault="008D3FE0">
      <w:pPr>
        <w:pStyle w:val="ConsPlusTitle"/>
        <w:jc w:val="center"/>
      </w:pPr>
      <w:proofErr w:type="gramStart"/>
      <w:r>
        <w:t>ВЫСШЕЙ КВАЛИФИКАЦИИ)</w:t>
      </w:r>
      <w:proofErr w:type="gramEnd"/>
    </w:p>
    <w:p w:rsidR="008D3FE0" w:rsidRDefault="008D3FE0">
      <w:pPr>
        <w:pStyle w:val="ConsPlusNormal"/>
        <w:jc w:val="center"/>
      </w:pPr>
      <w:r>
        <w:t>Список изменяющих документов</w:t>
      </w:r>
    </w:p>
    <w:p w:rsidR="008D3FE0" w:rsidRDefault="008D3FE0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8D3FE0" w:rsidRDefault="008D3FE0">
      <w:pPr>
        <w:pStyle w:val="ConsPlusNormal"/>
        <w:jc w:val="center"/>
      </w:pPr>
    </w:p>
    <w:p w:rsidR="008D3FE0" w:rsidRDefault="008D3FE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8D3FE0" w:rsidRDefault="008D3FE0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04.06.01 Химические науки (уровень подготовки кадров высшей квалификации).</w:t>
      </w:r>
    </w:p>
    <w:p w:rsidR="008D3FE0" w:rsidRDefault="008D3FE0">
      <w:pPr>
        <w:pStyle w:val="ConsPlusNormal"/>
        <w:ind w:firstLine="540"/>
        <w:jc w:val="both"/>
      </w:pPr>
      <w:r>
        <w:t>2. Настоящий приказ вступает в силу с 1 сентября 2014 года.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right"/>
      </w:pPr>
      <w:r>
        <w:t>Министр</w:t>
      </w:r>
    </w:p>
    <w:p w:rsidR="008D3FE0" w:rsidRDefault="008D3FE0">
      <w:pPr>
        <w:pStyle w:val="ConsPlusNormal"/>
        <w:jc w:val="right"/>
      </w:pPr>
      <w:r>
        <w:t>Д.В.ЛИВАНОВ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right"/>
      </w:pPr>
      <w:r>
        <w:t>Приложение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right"/>
      </w:pPr>
      <w:r>
        <w:t>Утвержден</w:t>
      </w:r>
    </w:p>
    <w:p w:rsidR="008D3FE0" w:rsidRDefault="008D3FE0">
      <w:pPr>
        <w:pStyle w:val="ConsPlusNormal"/>
        <w:jc w:val="right"/>
      </w:pPr>
      <w:r>
        <w:t>приказом Министерства образования</w:t>
      </w:r>
    </w:p>
    <w:p w:rsidR="008D3FE0" w:rsidRDefault="008D3FE0">
      <w:pPr>
        <w:pStyle w:val="ConsPlusNormal"/>
        <w:jc w:val="right"/>
      </w:pPr>
      <w:r>
        <w:t>и науки Российской Федерации</w:t>
      </w:r>
    </w:p>
    <w:p w:rsidR="008D3FE0" w:rsidRDefault="008D3FE0">
      <w:pPr>
        <w:pStyle w:val="ConsPlusNormal"/>
        <w:jc w:val="right"/>
      </w:pPr>
      <w:r>
        <w:t>от 30 июля 2014 г. N 869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8D3FE0" w:rsidRDefault="008D3FE0">
      <w:pPr>
        <w:pStyle w:val="ConsPlusTitle"/>
        <w:jc w:val="center"/>
      </w:pPr>
      <w:r>
        <w:t>ВЫСШЕГО ОБРАЗОВАНИЯ</w:t>
      </w:r>
    </w:p>
    <w:p w:rsidR="008D3FE0" w:rsidRDefault="008D3FE0">
      <w:pPr>
        <w:pStyle w:val="ConsPlusTitle"/>
        <w:jc w:val="center"/>
      </w:pPr>
    </w:p>
    <w:p w:rsidR="008D3FE0" w:rsidRDefault="008D3FE0">
      <w:pPr>
        <w:pStyle w:val="ConsPlusTitle"/>
        <w:jc w:val="center"/>
      </w:pPr>
      <w:r>
        <w:t>УРОВЕНЬ ВЫСШЕГО ОБРАЗОВАНИЯ</w:t>
      </w:r>
    </w:p>
    <w:p w:rsidR="008D3FE0" w:rsidRDefault="008D3FE0">
      <w:pPr>
        <w:pStyle w:val="ConsPlusTitle"/>
        <w:jc w:val="center"/>
      </w:pPr>
      <w:r>
        <w:t>ПОДГОТОВКА КАДРОВ ВЫСШЕЙ КВАЛИФИКАЦИИ</w:t>
      </w:r>
    </w:p>
    <w:p w:rsidR="008D3FE0" w:rsidRDefault="008D3FE0">
      <w:pPr>
        <w:pStyle w:val="ConsPlusTitle"/>
        <w:jc w:val="center"/>
      </w:pPr>
    </w:p>
    <w:p w:rsidR="008D3FE0" w:rsidRDefault="008D3FE0">
      <w:pPr>
        <w:pStyle w:val="ConsPlusTitle"/>
        <w:jc w:val="center"/>
      </w:pPr>
      <w:r>
        <w:t>НАПРАВЛЕНИЕ ПОДГОТОВКИ</w:t>
      </w:r>
    </w:p>
    <w:p w:rsidR="008D3FE0" w:rsidRDefault="008D3FE0">
      <w:pPr>
        <w:pStyle w:val="ConsPlusTitle"/>
        <w:jc w:val="center"/>
      </w:pPr>
      <w:r>
        <w:t>04.06.01 ХИМИЧЕСКИЕ НАУКИ</w:t>
      </w:r>
    </w:p>
    <w:p w:rsidR="008D3FE0" w:rsidRDefault="008D3FE0">
      <w:pPr>
        <w:pStyle w:val="ConsPlusNormal"/>
        <w:jc w:val="center"/>
      </w:pPr>
      <w:r>
        <w:lastRenderedPageBreak/>
        <w:t>Список изменяющих документов</w:t>
      </w:r>
    </w:p>
    <w:p w:rsidR="008D3FE0" w:rsidRDefault="008D3FE0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center"/>
      </w:pPr>
      <w:r>
        <w:t>I. ОБЛАСТЬ ПРИМЕНЕНИЯ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подготовки научно-педагогических кадров в аспирантуре по направлению подготовки кадров высшей квалификации 04.06.01 Химические науки (далее соответственно - программа аспирантуры, направление подготовки).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center"/>
      </w:pPr>
      <w:r>
        <w:t>II. ИСПОЛЬЗУЕМЫЕ СОКРАЩЕНИЯ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8D3FE0" w:rsidRDefault="008D3FE0">
      <w:pPr>
        <w:pStyle w:val="ConsPlusNormal"/>
        <w:ind w:firstLine="540"/>
        <w:jc w:val="both"/>
      </w:pPr>
      <w:proofErr w:type="gramStart"/>
      <w:r>
        <w:t>ВО</w:t>
      </w:r>
      <w:proofErr w:type="gramEnd"/>
      <w:r>
        <w:t xml:space="preserve"> - высшее образование;</w:t>
      </w:r>
    </w:p>
    <w:p w:rsidR="008D3FE0" w:rsidRDefault="008D3FE0">
      <w:pPr>
        <w:pStyle w:val="ConsPlusNormal"/>
        <w:ind w:firstLine="540"/>
        <w:jc w:val="both"/>
      </w:pPr>
      <w:r>
        <w:t>УК - универсальные компетенции;</w:t>
      </w:r>
    </w:p>
    <w:p w:rsidR="008D3FE0" w:rsidRDefault="008D3FE0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8D3FE0" w:rsidRDefault="008D3FE0">
      <w:pPr>
        <w:pStyle w:val="ConsPlusNormal"/>
        <w:ind w:firstLine="540"/>
        <w:jc w:val="both"/>
      </w:pPr>
      <w:r>
        <w:t>ПК - профессиональные компетенции;</w:t>
      </w:r>
    </w:p>
    <w:p w:rsidR="008D3FE0" w:rsidRDefault="008D3FE0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8D3FE0" w:rsidRDefault="008D3FE0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center"/>
      </w:pPr>
      <w:r>
        <w:t>III. ХАРАКТЕРИСТИКА НАПРАВЛЕНИЯ ПОДГОТОВКИ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ind w:firstLine="540"/>
        <w:jc w:val="both"/>
      </w:pPr>
      <w:r>
        <w:t>3.1. Получение образования по программе аспирантуры допускается в образовательных организациях высшего образования, организациях дополнительного профессионального образования, научных организациях (далее - организация).</w:t>
      </w:r>
    </w:p>
    <w:p w:rsidR="008D3FE0" w:rsidRDefault="008D3FE0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аспирантуры в организациях осуществляется в очной и заочной формах обучения.</w:t>
      </w:r>
      <w:proofErr w:type="gramEnd"/>
    </w:p>
    <w:p w:rsidR="008D3FE0" w:rsidRDefault="008D3FE0">
      <w:pPr>
        <w:pStyle w:val="ConsPlusNormal"/>
        <w:ind w:firstLine="540"/>
        <w:jc w:val="both"/>
      </w:pPr>
      <w:r>
        <w:t xml:space="preserve">Объем программы аспирантуры составляет 240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аспирантуры с использованием сетевой формы, реализации программы аспирантуры по индивидуальному учебному плану, в том числе при ускоренном обучении.</w:t>
      </w:r>
    </w:p>
    <w:p w:rsidR="008D3FE0" w:rsidRDefault="008D3FE0">
      <w:pPr>
        <w:pStyle w:val="ConsPlusNormal"/>
        <w:ind w:firstLine="540"/>
        <w:jc w:val="both"/>
      </w:pPr>
      <w:r>
        <w:t>3.3. Срок получения образования по программе аспирантуры:</w:t>
      </w:r>
    </w:p>
    <w:p w:rsidR="008D3FE0" w:rsidRDefault="008D3FE0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аспирантуры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8D3FE0" w:rsidRDefault="008D3FE0">
      <w:pPr>
        <w:pStyle w:val="ConsPlusNormal"/>
        <w:ind w:firstLine="540"/>
        <w:jc w:val="both"/>
      </w:pPr>
      <w:r>
        <w:t>в заочной форме обучения, вне зависимости от применяемых образовательных технологий, увеличивается не менее чем на 6 месяцев и не более чем на 1 год (по усмотрению организации) по сравнению со сроком получения образования в очной форме обучения. Объем программы аспирантуры в заочной форме обучения, реализуемый за один учебный год, определяется организацией самостоятельно;</w:t>
      </w:r>
    </w:p>
    <w:p w:rsidR="008D3FE0" w:rsidRDefault="008D3FE0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плану, вне зависимости от формы обучения, устанавливается организацией самостоятельно, но не более срока</w:t>
      </w:r>
    </w:p>
    <w:p w:rsidR="008D3FE0" w:rsidRDefault="008D3F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FE0" w:rsidRDefault="008D3FE0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8D3FE0" w:rsidRDefault="008D3FE0">
      <w:pPr>
        <w:pStyle w:val="ConsPlusNormal"/>
        <w:ind w:firstLine="540"/>
        <w:jc w:val="both"/>
      </w:pPr>
      <w:r>
        <w:rPr>
          <w:color w:val="0A2666"/>
        </w:rPr>
        <w:t>Текст документа приведен в соответствии с официальным источником.</w:t>
      </w:r>
    </w:p>
    <w:p w:rsidR="008D3FE0" w:rsidRDefault="008D3F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FE0" w:rsidRDefault="008D3FE0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 по</w:t>
      </w:r>
      <w:proofErr w:type="gramEnd"/>
      <w:r>
        <w:t xml:space="preserve"> индивидуальному плану лиц с ограниченными возможностями здоровья организация вправе продлить срок не более чем на один год по сравнению со сроком, установленным для соответствующей формы обучения. Объем программы аспирантуры при </w:t>
      </w:r>
      <w:proofErr w:type="gramStart"/>
      <w:r>
        <w:t>обучении по</w:t>
      </w:r>
      <w:proofErr w:type="gramEnd"/>
      <w:r>
        <w:t xml:space="preserve"> индивидуальному плану не может составлять более 75 </w:t>
      </w:r>
      <w:proofErr w:type="spellStart"/>
      <w:r>
        <w:t>з.е</w:t>
      </w:r>
      <w:proofErr w:type="spellEnd"/>
      <w:r>
        <w:t>. за один учебный год.</w:t>
      </w:r>
    </w:p>
    <w:p w:rsidR="008D3FE0" w:rsidRDefault="008D3FE0">
      <w:pPr>
        <w:pStyle w:val="ConsPlusNormal"/>
        <w:ind w:firstLine="540"/>
        <w:jc w:val="both"/>
      </w:pPr>
      <w:r>
        <w:t>3.4. При реализации программы аспирантуры организация вправе применять электронное обучение и дистанционные образовательные технологии.</w:t>
      </w:r>
    </w:p>
    <w:p w:rsidR="008D3FE0" w:rsidRDefault="008D3FE0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8D3FE0" w:rsidRDefault="008D3FE0">
      <w:pPr>
        <w:pStyle w:val="ConsPlusNormal"/>
        <w:ind w:firstLine="540"/>
        <w:jc w:val="both"/>
      </w:pPr>
      <w:r>
        <w:t>3.5. Реализация программы аспирантуры возможна с использованием сетевой формы.</w:t>
      </w:r>
    </w:p>
    <w:p w:rsidR="008D3FE0" w:rsidRDefault="008D3FE0">
      <w:pPr>
        <w:pStyle w:val="ConsPlusNormal"/>
        <w:ind w:firstLine="540"/>
        <w:jc w:val="both"/>
      </w:pPr>
      <w:r>
        <w:t>3.6. Образовательная деятельность по программе аспирантуры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center"/>
      </w:pPr>
      <w:r>
        <w:t>IV. ХАРАКТЕРИСТИКА ПРОФЕССИОНАЛЬНОЙ ДЕЯТЕЛЬНОСТИ</w:t>
      </w:r>
    </w:p>
    <w:p w:rsidR="008D3FE0" w:rsidRDefault="008D3FE0">
      <w:pPr>
        <w:pStyle w:val="ConsPlusNormal"/>
        <w:jc w:val="center"/>
      </w:pPr>
      <w:r>
        <w:t>ВЫПУСКНИКОВ, ОСВОИВШИХ ПРОГРАММУ АСПИРАНТУРЫ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8D3FE0" w:rsidRDefault="008D3FE0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характера.</w:t>
      </w:r>
    </w:p>
    <w:p w:rsidR="008D3FE0" w:rsidRDefault="008D3FE0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аспирантуры:</w:t>
      </w:r>
    </w:p>
    <w:p w:rsidR="008D3FE0" w:rsidRDefault="008D3FE0">
      <w:pPr>
        <w:pStyle w:val="ConsPlusNormal"/>
        <w:ind w:firstLine="540"/>
        <w:jc w:val="both"/>
      </w:pPr>
      <w:r>
        <w:t>научно-исследовательская деятельность в области химии и смежных наук;</w:t>
      </w:r>
    </w:p>
    <w:p w:rsidR="008D3FE0" w:rsidRDefault="008D3FE0">
      <w:pPr>
        <w:pStyle w:val="ConsPlusNormal"/>
        <w:ind w:firstLine="540"/>
        <w:jc w:val="both"/>
      </w:pPr>
      <w:r>
        <w:t>преподавательская деятельность в области химии и смежных наук.</w:t>
      </w:r>
    </w:p>
    <w:p w:rsidR="008D3FE0" w:rsidRDefault="008D3FE0">
      <w:pPr>
        <w:pStyle w:val="ConsPlusNormal"/>
        <w:ind w:firstLine="540"/>
        <w:jc w:val="both"/>
      </w:pPr>
      <w:r>
        <w:t>Программа аспирантуры направлена на освоение всех видов профессиональной деятельности, к которым готовится выпускник.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center"/>
      </w:pPr>
      <w:r>
        <w:t>V. ТРЕБОВАНИЯ К РЕЗУЛЬТАТАМ ОСВОЕНИЯ ПРОГРАММЫ АСПИРАНТУРЫ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ind w:firstLine="540"/>
        <w:jc w:val="both"/>
      </w:pPr>
      <w:r>
        <w:t>5.1. В результате освоения программы аспирантуры у выпускника должны быть сформированы:</w:t>
      </w:r>
    </w:p>
    <w:p w:rsidR="008D3FE0" w:rsidRDefault="008D3FE0">
      <w:pPr>
        <w:pStyle w:val="ConsPlusNormal"/>
        <w:ind w:firstLine="540"/>
        <w:jc w:val="both"/>
      </w:pPr>
      <w:r>
        <w:t>универсальные компетенции, не зависящие от конкретного направления подготовки;</w:t>
      </w:r>
    </w:p>
    <w:p w:rsidR="008D3FE0" w:rsidRDefault="008D3FE0">
      <w:pPr>
        <w:pStyle w:val="ConsPlusNormal"/>
        <w:ind w:firstLine="540"/>
        <w:jc w:val="both"/>
      </w:pPr>
      <w:r>
        <w:t>общепрофессиональные компетенции, определяемые направлением подготовки;</w:t>
      </w:r>
    </w:p>
    <w:p w:rsidR="008D3FE0" w:rsidRDefault="008D3FE0">
      <w:pPr>
        <w:pStyle w:val="ConsPlusNormal"/>
        <w:ind w:firstLine="540"/>
        <w:jc w:val="both"/>
      </w:pPr>
      <w: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8D3FE0" w:rsidRDefault="008D3FE0">
      <w:pPr>
        <w:pStyle w:val="ConsPlusNormal"/>
        <w:ind w:firstLine="540"/>
        <w:jc w:val="both"/>
      </w:pPr>
      <w:r>
        <w:t>5.2. Выпускник, освоивший программу аспирантуры, должен обладать следующими универсальными компетенциями:</w:t>
      </w:r>
    </w:p>
    <w:p w:rsidR="008D3FE0" w:rsidRDefault="008D3FE0">
      <w:pPr>
        <w:pStyle w:val="ConsPlusNormal"/>
        <w:ind w:firstLine="540"/>
        <w:jc w:val="both"/>
      </w:pPr>
      <w: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D3FE0" w:rsidRDefault="008D3FE0">
      <w:pPr>
        <w:pStyle w:val="ConsPlusNormal"/>
        <w:ind w:firstLine="540"/>
        <w:jc w:val="both"/>
      </w:pPr>
      <w: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D3FE0" w:rsidRDefault="008D3FE0">
      <w:pPr>
        <w:pStyle w:val="ConsPlusNormal"/>
        <w:ind w:firstLine="540"/>
        <w:jc w:val="both"/>
      </w:pPr>
      <w: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D3FE0" w:rsidRDefault="008D3FE0">
      <w:pPr>
        <w:pStyle w:val="ConsPlusNormal"/>
        <w:ind w:firstLine="540"/>
        <w:jc w:val="both"/>
      </w:pPr>
      <w: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D3FE0" w:rsidRDefault="008D3FE0">
      <w:pPr>
        <w:pStyle w:val="ConsPlusNormal"/>
        <w:ind w:firstLine="540"/>
        <w:jc w:val="both"/>
      </w:pPr>
      <w:r>
        <w:t>способностью планировать и решать задачи собственного профессионального и личностного развития (УК-5).</w:t>
      </w:r>
    </w:p>
    <w:p w:rsidR="008D3FE0" w:rsidRDefault="008D3FE0">
      <w:pPr>
        <w:pStyle w:val="ConsPlusNormal"/>
        <w:ind w:firstLine="540"/>
        <w:jc w:val="both"/>
      </w:pPr>
      <w:r>
        <w:t>5.3. Выпускник, освоивший программу аспирантуры, должен обладать следующими общепрофессиональными компетенциями:</w:t>
      </w:r>
    </w:p>
    <w:p w:rsidR="008D3FE0" w:rsidRDefault="008D3FE0">
      <w:pPr>
        <w:pStyle w:val="ConsPlusNormal"/>
        <w:ind w:firstLine="540"/>
        <w:jc w:val="both"/>
      </w:pPr>
      <w: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8D3FE0" w:rsidRDefault="008D3FE0">
      <w:pPr>
        <w:pStyle w:val="ConsPlusNormal"/>
        <w:ind w:firstLine="540"/>
        <w:jc w:val="both"/>
      </w:pPr>
      <w:r>
        <w:t>готовностью организовать работу исследовательского коллектива в области химии и смежных наук (ОПК-2);</w:t>
      </w:r>
    </w:p>
    <w:p w:rsidR="008D3FE0" w:rsidRDefault="008D3FE0">
      <w:pPr>
        <w:pStyle w:val="ConsPlusNormal"/>
        <w:ind w:firstLine="540"/>
        <w:jc w:val="both"/>
      </w:pPr>
      <w:r>
        <w:t>готовностью к преподавательской деятельности по основным образовательным программам высшего образования (ОПК-3).</w:t>
      </w:r>
    </w:p>
    <w:p w:rsidR="008D3FE0" w:rsidRDefault="008D3FE0">
      <w:pPr>
        <w:pStyle w:val="ConsPlusNormal"/>
        <w:ind w:firstLine="540"/>
        <w:jc w:val="both"/>
      </w:pPr>
      <w:r>
        <w:t>5.4. При разработке программы аспирантуры все универсальные и общепрофессиональные компетенции включаются в набор требуемых результатов освоения программы аспирантуры.</w:t>
      </w:r>
    </w:p>
    <w:p w:rsidR="008D3FE0" w:rsidRDefault="008D3FE0">
      <w:pPr>
        <w:pStyle w:val="ConsPlusNormal"/>
        <w:ind w:firstLine="540"/>
        <w:jc w:val="both"/>
      </w:pPr>
      <w:r>
        <w:t>5.5. Перечень профессиональных компетенций программы аспирантуры организация формирует самостоятельно в соответствии с направленностью программы и (или) номенклатурой научных специальностей, по которым присуждаются ученые степени, утверждаемой Министерством образования и науки Российской Федерации &lt;1&gt;.</w:t>
      </w:r>
    </w:p>
    <w:p w:rsidR="008D3FE0" w:rsidRDefault="008D3FE0">
      <w:pPr>
        <w:pStyle w:val="ConsPlusNormal"/>
        <w:ind w:firstLine="540"/>
        <w:jc w:val="both"/>
      </w:pPr>
      <w:r>
        <w:t>--------------------------------</w:t>
      </w:r>
    </w:p>
    <w:p w:rsidR="008D3FE0" w:rsidRDefault="008D3FE0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Подпункт 5.2.73(3)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3776).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center"/>
      </w:pPr>
      <w:r>
        <w:t>VI. ТРЕБОВАНИЯ К СТРУКТУРЕ ПРОГРАММЫ АСПИРАНТУРЫ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ind w:firstLine="540"/>
        <w:jc w:val="both"/>
      </w:pPr>
      <w:r>
        <w:t>6.1. Структура программы аспирантуры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аспирантуры, имеющих различную направленность программы в рамках одного направления подготовки.</w:t>
      </w:r>
    </w:p>
    <w:p w:rsidR="008D3FE0" w:rsidRDefault="008D3FE0">
      <w:pPr>
        <w:pStyle w:val="ConsPlusNormal"/>
        <w:ind w:firstLine="540"/>
        <w:jc w:val="both"/>
      </w:pPr>
      <w:r>
        <w:t>6.2. Программа аспирантуры состоит из следующих блоков:</w:t>
      </w:r>
    </w:p>
    <w:p w:rsidR="008D3FE0" w:rsidRDefault="008D3FE0">
      <w:pPr>
        <w:pStyle w:val="ConsPlusNormal"/>
        <w:ind w:firstLine="540"/>
        <w:jc w:val="both"/>
      </w:pPr>
      <w:r>
        <w:t xml:space="preserve">Блок 1. "Дисциплины (модули)", </w:t>
      </w:r>
      <w:proofErr w:type="gramStart"/>
      <w:r>
        <w:t>который</w:t>
      </w:r>
      <w:proofErr w:type="gramEnd"/>
      <w:r>
        <w:t xml:space="preserve">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8D3FE0" w:rsidRDefault="008D3FE0">
      <w:pPr>
        <w:pStyle w:val="ConsPlusNormal"/>
        <w:ind w:firstLine="540"/>
        <w:jc w:val="both"/>
      </w:pPr>
      <w:r>
        <w:t xml:space="preserve">Блок 2. "Практики", </w:t>
      </w:r>
      <w:proofErr w:type="gramStart"/>
      <w:r>
        <w:t>который</w:t>
      </w:r>
      <w:proofErr w:type="gramEnd"/>
      <w:r>
        <w:t xml:space="preserve"> в полном объеме относится к вариативной части программы.</w:t>
      </w:r>
    </w:p>
    <w:p w:rsidR="008D3FE0" w:rsidRDefault="008D3FE0">
      <w:pPr>
        <w:pStyle w:val="ConsPlusNormal"/>
        <w:ind w:firstLine="540"/>
        <w:jc w:val="both"/>
      </w:pPr>
      <w:r>
        <w:t xml:space="preserve">Блок 3. "Научные исследования", </w:t>
      </w:r>
      <w:proofErr w:type="gramStart"/>
      <w:r>
        <w:t>который</w:t>
      </w:r>
      <w:proofErr w:type="gramEnd"/>
      <w:r>
        <w:t xml:space="preserve"> в полном объеме относится к вариативной части программы.</w:t>
      </w:r>
    </w:p>
    <w:p w:rsidR="008D3FE0" w:rsidRDefault="008D3FE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8D3FE0" w:rsidRDefault="008D3FE0">
      <w:pPr>
        <w:pStyle w:val="ConsPlusNormal"/>
        <w:ind w:firstLine="540"/>
        <w:jc w:val="both"/>
      </w:pPr>
      <w:r>
        <w:t>Блок 4. "Государственная итоговая аттестация", который в полном объеме относится к базовой части программы и завершается присвоением квалификации "Исследователь. Преподаватель-исследователь".</w:t>
      </w:r>
    </w:p>
    <w:p w:rsidR="008D3FE0" w:rsidRDefault="008D3FE0">
      <w:pPr>
        <w:sectPr w:rsidR="008D3FE0" w:rsidSect="000472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center"/>
      </w:pPr>
      <w:r>
        <w:t>Структура программы аспирантуры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right"/>
      </w:pPr>
      <w:r>
        <w:t>Таблица</w:t>
      </w:r>
    </w:p>
    <w:p w:rsidR="008D3FE0" w:rsidRDefault="008D3FE0">
      <w:pPr>
        <w:pStyle w:val="ConsPlusNormal"/>
        <w:jc w:val="both"/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42"/>
        <w:gridCol w:w="2197"/>
      </w:tblGrid>
      <w:tr w:rsidR="008D3FE0" w:rsidTr="004459DD">
        <w:trPr>
          <w:jc w:val="center"/>
        </w:trPr>
        <w:tc>
          <w:tcPr>
            <w:tcW w:w="7442" w:type="dxa"/>
          </w:tcPr>
          <w:p w:rsidR="008D3FE0" w:rsidRDefault="008D3FE0">
            <w:pPr>
              <w:pStyle w:val="ConsPlusNormal"/>
              <w:jc w:val="center"/>
            </w:pPr>
            <w:bookmarkStart w:id="1" w:name="_GoBack"/>
            <w:r>
              <w:t>Наименование элемента программы</w:t>
            </w:r>
          </w:p>
        </w:tc>
        <w:tc>
          <w:tcPr>
            <w:tcW w:w="2197" w:type="dxa"/>
          </w:tcPr>
          <w:p w:rsidR="008D3FE0" w:rsidRDefault="008D3FE0">
            <w:pPr>
              <w:pStyle w:val="ConsPlusNormal"/>
              <w:jc w:val="center"/>
            </w:pPr>
            <w:r>
              <w:t xml:space="preserve">Объем (в </w:t>
            </w:r>
            <w:proofErr w:type="spellStart"/>
            <w:r>
              <w:t>з.е</w:t>
            </w:r>
            <w:proofErr w:type="spellEnd"/>
            <w:r>
              <w:t>.)</w:t>
            </w:r>
          </w:p>
        </w:tc>
      </w:tr>
      <w:tr w:rsidR="008D3FE0" w:rsidTr="004459DD">
        <w:trPr>
          <w:jc w:val="center"/>
        </w:trPr>
        <w:tc>
          <w:tcPr>
            <w:tcW w:w="7442" w:type="dxa"/>
          </w:tcPr>
          <w:p w:rsidR="008D3FE0" w:rsidRDefault="008D3FE0">
            <w:pPr>
              <w:pStyle w:val="ConsPlusNormal"/>
              <w:jc w:val="both"/>
            </w:pPr>
            <w:r>
              <w:t>Блок 1 "Дисциплины (модули)"</w:t>
            </w:r>
          </w:p>
        </w:tc>
        <w:tc>
          <w:tcPr>
            <w:tcW w:w="2197" w:type="dxa"/>
          </w:tcPr>
          <w:p w:rsidR="008D3FE0" w:rsidRDefault="008D3FE0">
            <w:pPr>
              <w:pStyle w:val="ConsPlusNormal"/>
              <w:jc w:val="center"/>
            </w:pPr>
            <w:r>
              <w:t>30</w:t>
            </w:r>
          </w:p>
        </w:tc>
      </w:tr>
      <w:tr w:rsidR="008D3FE0" w:rsidTr="004459DD">
        <w:trPr>
          <w:jc w:val="center"/>
        </w:trPr>
        <w:tc>
          <w:tcPr>
            <w:tcW w:w="7442" w:type="dxa"/>
          </w:tcPr>
          <w:p w:rsidR="008D3FE0" w:rsidRDefault="008D3FE0">
            <w:pPr>
              <w:pStyle w:val="ConsPlusNormal"/>
              <w:jc w:val="both"/>
            </w:pPr>
            <w:r>
              <w:t>Базовая часть</w:t>
            </w:r>
          </w:p>
        </w:tc>
        <w:tc>
          <w:tcPr>
            <w:tcW w:w="2197" w:type="dxa"/>
            <w:vMerge w:val="restart"/>
          </w:tcPr>
          <w:p w:rsidR="008D3FE0" w:rsidRDefault="008D3FE0">
            <w:pPr>
              <w:pStyle w:val="ConsPlusNormal"/>
              <w:jc w:val="center"/>
            </w:pPr>
            <w:r>
              <w:t>9</w:t>
            </w:r>
          </w:p>
        </w:tc>
      </w:tr>
      <w:tr w:rsidR="008D3FE0" w:rsidTr="004459DD">
        <w:trPr>
          <w:jc w:val="center"/>
        </w:trPr>
        <w:tc>
          <w:tcPr>
            <w:tcW w:w="7442" w:type="dxa"/>
          </w:tcPr>
          <w:p w:rsidR="008D3FE0" w:rsidRDefault="008D3FE0">
            <w:pPr>
              <w:pStyle w:val="ConsPlusNormal"/>
              <w:jc w:val="both"/>
            </w:pPr>
            <w:r>
              <w:t>Дисциплины (модули), в том числе направленные на подготовку к сдаче кандидатских экзаменов</w:t>
            </w:r>
          </w:p>
        </w:tc>
        <w:tc>
          <w:tcPr>
            <w:tcW w:w="2197" w:type="dxa"/>
            <w:vMerge/>
          </w:tcPr>
          <w:p w:rsidR="008D3FE0" w:rsidRDefault="008D3FE0"/>
        </w:tc>
      </w:tr>
      <w:tr w:rsidR="008D3FE0" w:rsidTr="004459DD">
        <w:trPr>
          <w:jc w:val="center"/>
        </w:trPr>
        <w:tc>
          <w:tcPr>
            <w:tcW w:w="7442" w:type="dxa"/>
          </w:tcPr>
          <w:p w:rsidR="008D3FE0" w:rsidRDefault="008D3FE0">
            <w:pPr>
              <w:pStyle w:val="ConsPlusNormal"/>
              <w:jc w:val="both"/>
            </w:pPr>
            <w:r>
              <w:t>Вариативная часть</w:t>
            </w:r>
          </w:p>
          <w:p w:rsidR="008D3FE0" w:rsidRDefault="008D3FE0">
            <w:pPr>
              <w:pStyle w:val="ConsPlusNormal"/>
              <w:jc w:val="both"/>
            </w:pPr>
            <w:r>
              <w:t>Дисциплина/дисциплины (модуль/модули), в том числе направленные на подготовку к сдаче кандидатского экзамена</w:t>
            </w:r>
          </w:p>
          <w:p w:rsidR="008D3FE0" w:rsidRDefault="008D3FE0">
            <w:pPr>
              <w:pStyle w:val="ConsPlusNormal"/>
              <w:jc w:val="both"/>
            </w:pPr>
            <w:r>
              <w:t>Дисциплина/дисциплины (модуль/модули), направленные на подготовку к преподавательской деятельности</w:t>
            </w:r>
          </w:p>
        </w:tc>
        <w:tc>
          <w:tcPr>
            <w:tcW w:w="2197" w:type="dxa"/>
          </w:tcPr>
          <w:p w:rsidR="008D3FE0" w:rsidRDefault="008D3FE0">
            <w:pPr>
              <w:pStyle w:val="ConsPlusNormal"/>
              <w:jc w:val="center"/>
            </w:pPr>
            <w:r>
              <w:t>21</w:t>
            </w:r>
          </w:p>
        </w:tc>
      </w:tr>
      <w:tr w:rsidR="008D3FE0" w:rsidTr="004459DD">
        <w:trPr>
          <w:jc w:val="center"/>
        </w:trPr>
        <w:tc>
          <w:tcPr>
            <w:tcW w:w="7442" w:type="dxa"/>
          </w:tcPr>
          <w:p w:rsidR="008D3FE0" w:rsidRDefault="008D3FE0">
            <w:pPr>
              <w:pStyle w:val="ConsPlusNormal"/>
              <w:jc w:val="both"/>
            </w:pPr>
            <w:r>
              <w:t>Блок 2 "Практики"</w:t>
            </w:r>
          </w:p>
        </w:tc>
        <w:tc>
          <w:tcPr>
            <w:tcW w:w="2197" w:type="dxa"/>
            <w:vMerge w:val="restart"/>
            <w:tcBorders>
              <w:bottom w:val="nil"/>
            </w:tcBorders>
          </w:tcPr>
          <w:p w:rsidR="008D3FE0" w:rsidRDefault="008D3FE0">
            <w:pPr>
              <w:pStyle w:val="ConsPlusNormal"/>
              <w:jc w:val="center"/>
            </w:pPr>
            <w:r>
              <w:t>201</w:t>
            </w:r>
          </w:p>
        </w:tc>
      </w:tr>
      <w:tr w:rsidR="008D3FE0" w:rsidTr="004459DD">
        <w:trPr>
          <w:jc w:val="center"/>
        </w:trPr>
        <w:tc>
          <w:tcPr>
            <w:tcW w:w="7442" w:type="dxa"/>
          </w:tcPr>
          <w:p w:rsidR="008D3FE0" w:rsidRDefault="008D3FE0">
            <w:pPr>
              <w:pStyle w:val="ConsPlusNormal"/>
              <w:jc w:val="both"/>
            </w:pPr>
            <w:r>
              <w:t>Вариативная часть</w:t>
            </w:r>
          </w:p>
        </w:tc>
        <w:tc>
          <w:tcPr>
            <w:tcW w:w="2197" w:type="dxa"/>
            <w:vMerge/>
            <w:tcBorders>
              <w:bottom w:val="nil"/>
            </w:tcBorders>
          </w:tcPr>
          <w:p w:rsidR="008D3FE0" w:rsidRDefault="008D3FE0"/>
        </w:tc>
      </w:tr>
      <w:tr w:rsidR="008D3FE0" w:rsidTr="004459DD">
        <w:trPr>
          <w:jc w:val="center"/>
        </w:trPr>
        <w:tc>
          <w:tcPr>
            <w:tcW w:w="7442" w:type="dxa"/>
          </w:tcPr>
          <w:p w:rsidR="008D3FE0" w:rsidRDefault="008D3FE0">
            <w:pPr>
              <w:pStyle w:val="ConsPlusNormal"/>
              <w:jc w:val="both"/>
            </w:pPr>
            <w:r>
              <w:t>Блок 3 "Научные исследования"</w:t>
            </w:r>
          </w:p>
        </w:tc>
        <w:tc>
          <w:tcPr>
            <w:tcW w:w="2197" w:type="dxa"/>
            <w:vMerge/>
            <w:tcBorders>
              <w:bottom w:val="nil"/>
            </w:tcBorders>
          </w:tcPr>
          <w:p w:rsidR="008D3FE0" w:rsidRDefault="008D3FE0"/>
        </w:tc>
      </w:tr>
      <w:tr w:rsidR="008D3FE0" w:rsidTr="004459DD">
        <w:tblPrEx>
          <w:tblBorders>
            <w:insideH w:val="nil"/>
          </w:tblBorders>
        </w:tblPrEx>
        <w:trPr>
          <w:jc w:val="center"/>
        </w:trPr>
        <w:tc>
          <w:tcPr>
            <w:tcW w:w="7442" w:type="dxa"/>
            <w:tcBorders>
              <w:bottom w:val="nil"/>
            </w:tcBorders>
          </w:tcPr>
          <w:p w:rsidR="008D3FE0" w:rsidRDefault="008D3FE0">
            <w:pPr>
              <w:pStyle w:val="ConsPlusNormal"/>
              <w:jc w:val="both"/>
            </w:pPr>
            <w:r>
              <w:t>Вариативная часть</w:t>
            </w: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8D3FE0" w:rsidRDefault="008D3FE0">
            <w:pPr>
              <w:pStyle w:val="ConsPlusNormal"/>
              <w:jc w:val="both"/>
            </w:pPr>
          </w:p>
        </w:tc>
      </w:tr>
      <w:tr w:rsidR="008D3FE0" w:rsidTr="004459DD">
        <w:tblPrEx>
          <w:tblBorders>
            <w:insideH w:val="nil"/>
          </w:tblBorders>
        </w:tblPrEx>
        <w:trPr>
          <w:jc w:val="center"/>
        </w:trPr>
        <w:tc>
          <w:tcPr>
            <w:tcW w:w="9639" w:type="dxa"/>
            <w:gridSpan w:val="2"/>
            <w:tcBorders>
              <w:top w:val="nil"/>
            </w:tcBorders>
          </w:tcPr>
          <w:p w:rsidR="008D3FE0" w:rsidRDefault="008D3FE0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30.04.2015 N 464)</w:t>
            </w:r>
          </w:p>
        </w:tc>
      </w:tr>
      <w:tr w:rsidR="008D3FE0" w:rsidTr="004459DD">
        <w:trPr>
          <w:jc w:val="center"/>
        </w:trPr>
        <w:tc>
          <w:tcPr>
            <w:tcW w:w="7442" w:type="dxa"/>
          </w:tcPr>
          <w:p w:rsidR="008D3FE0" w:rsidRDefault="008D3FE0">
            <w:pPr>
              <w:pStyle w:val="ConsPlusNormal"/>
              <w:jc w:val="both"/>
            </w:pPr>
            <w:r>
              <w:t>Блок 4 "Государственная итоговая аттестация"</w:t>
            </w:r>
          </w:p>
        </w:tc>
        <w:tc>
          <w:tcPr>
            <w:tcW w:w="2197" w:type="dxa"/>
            <w:vMerge w:val="restart"/>
          </w:tcPr>
          <w:p w:rsidR="008D3FE0" w:rsidRDefault="008D3FE0">
            <w:pPr>
              <w:pStyle w:val="ConsPlusNormal"/>
              <w:jc w:val="center"/>
            </w:pPr>
            <w:r>
              <w:t>9</w:t>
            </w:r>
          </w:p>
        </w:tc>
      </w:tr>
      <w:tr w:rsidR="008D3FE0" w:rsidTr="004459DD">
        <w:trPr>
          <w:jc w:val="center"/>
        </w:trPr>
        <w:tc>
          <w:tcPr>
            <w:tcW w:w="7442" w:type="dxa"/>
          </w:tcPr>
          <w:p w:rsidR="008D3FE0" w:rsidRDefault="008D3FE0">
            <w:pPr>
              <w:pStyle w:val="ConsPlusNormal"/>
              <w:jc w:val="both"/>
            </w:pPr>
            <w:r>
              <w:t>Базовая часть</w:t>
            </w:r>
          </w:p>
        </w:tc>
        <w:tc>
          <w:tcPr>
            <w:tcW w:w="2197" w:type="dxa"/>
            <w:vMerge/>
          </w:tcPr>
          <w:p w:rsidR="008D3FE0" w:rsidRDefault="008D3FE0"/>
        </w:tc>
      </w:tr>
      <w:tr w:rsidR="008D3FE0" w:rsidTr="004459DD">
        <w:trPr>
          <w:jc w:val="center"/>
        </w:trPr>
        <w:tc>
          <w:tcPr>
            <w:tcW w:w="7442" w:type="dxa"/>
          </w:tcPr>
          <w:p w:rsidR="008D3FE0" w:rsidRDefault="008D3FE0">
            <w:pPr>
              <w:pStyle w:val="ConsPlusNormal"/>
              <w:jc w:val="both"/>
            </w:pPr>
            <w:r>
              <w:t>Объем программы аспирантуры</w:t>
            </w:r>
          </w:p>
        </w:tc>
        <w:tc>
          <w:tcPr>
            <w:tcW w:w="2197" w:type="dxa"/>
          </w:tcPr>
          <w:p w:rsidR="008D3FE0" w:rsidRDefault="008D3FE0">
            <w:pPr>
              <w:pStyle w:val="ConsPlusNormal"/>
              <w:jc w:val="center"/>
            </w:pPr>
            <w:r>
              <w:t>240</w:t>
            </w:r>
          </w:p>
        </w:tc>
      </w:tr>
      <w:bookmarkEnd w:id="1"/>
    </w:tbl>
    <w:p w:rsidR="008D3FE0" w:rsidRDefault="008D3FE0">
      <w:pPr>
        <w:sectPr w:rsidR="008D3FE0">
          <w:pgSz w:w="16838" w:h="11905"/>
          <w:pgMar w:top="1701" w:right="1134" w:bottom="850" w:left="1134" w:header="0" w:footer="0" w:gutter="0"/>
          <w:cols w:space="720"/>
        </w:sectPr>
      </w:pP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Блока 1 "Дисциплины (модули)", в том числе направленные на подготовку к сдаче кандидатских экзаменов, являются обязательными для освоения обучающимся независимо от направленности программы аспирантуры, которую он осваивает.</w:t>
      </w:r>
      <w:proofErr w:type="gramEnd"/>
    </w:p>
    <w:p w:rsidR="008D3FE0" w:rsidRDefault="008D3FE0">
      <w:pPr>
        <w:pStyle w:val="ConsPlusNormal"/>
        <w:ind w:firstLine="540"/>
        <w:jc w:val="both"/>
      </w:pPr>
      <w:r>
        <w:t xml:space="preserve">Набор дисциплин (модулей) вариативной части Блока 1 "Дисциплины (модули)" организация определяет самостоятельно в соответствии с направленностью программы аспирантуры в объеме, установленном настоящим ФГОС </w:t>
      </w:r>
      <w:proofErr w:type="gramStart"/>
      <w:r>
        <w:t>ВО</w:t>
      </w:r>
      <w:proofErr w:type="gramEnd"/>
      <w:r>
        <w:t>.</w:t>
      </w:r>
    </w:p>
    <w:p w:rsidR="008D3FE0" w:rsidRDefault="008D3FE0">
      <w:pPr>
        <w:pStyle w:val="ConsPlusNormal"/>
        <w:ind w:firstLine="540"/>
        <w:jc w:val="both"/>
      </w:pPr>
      <w:r>
        <w:t>Программа аспирантуры разрабатывается в части дисциплин (модулей), направленных на подготовку к сдаче кандидатских экзаменов в соответствии с примерными программами, утверждаемыми Министерством образования и науки Российской Федерации &lt;1&gt;.</w:t>
      </w:r>
    </w:p>
    <w:p w:rsidR="008D3FE0" w:rsidRDefault="008D3FE0">
      <w:pPr>
        <w:pStyle w:val="ConsPlusNormal"/>
        <w:ind w:firstLine="540"/>
        <w:jc w:val="both"/>
      </w:pPr>
      <w:r>
        <w:t>--------------------------------</w:t>
      </w:r>
    </w:p>
    <w:p w:rsidR="008D3FE0" w:rsidRDefault="008D3FE0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3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ind w:firstLine="540"/>
        <w:jc w:val="both"/>
      </w:pPr>
      <w:r>
        <w:t>6.4. В Блок 2 "Практики" входят практики по получению профессиональных умений и опыта профессиональной деятельности (в том числе педагогическая практика).</w:t>
      </w:r>
    </w:p>
    <w:p w:rsidR="008D3FE0" w:rsidRDefault="008D3FE0">
      <w:pPr>
        <w:pStyle w:val="ConsPlusNormal"/>
        <w:ind w:firstLine="540"/>
        <w:jc w:val="both"/>
      </w:pPr>
      <w:r>
        <w:t>Педагогическая практика является обязательной.</w:t>
      </w:r>
    </w:p>
    <w:p w:rsidR="008D3FE0" w:rsidRDefault="008D3FE0">
      <w:pPr>
        <w:pStyle w:val="ConsPlusNormal"/>
        <w:ind w:firstLine="540"/>
        <w:jc w:val="both"/>
      </w:pPr>
      <w:r>
        <w:t>Способы проведения практики:</w:t>
      </w:r>
    </w:p>
    <w:p w:rsidR="008D3FE0" w:rsidRDefault="008D3FE0">
      <w:pPr>
        <w:pStyle w:val="ConsPlusNormal"/>
        <w:ind w:firstLine="540"/>
        <w:jc w:val="both"/>
      </w:pPr>
      <w:r>
        <w:t>стационарная;</w:t>
      </w:r>
    </w:p>
    <w:p w:rsidR="008D3FE0" w:rsidRDefault="008D3FE0">
      <w:pPr>
        <w:pStyle w:val="ConsPlusNormal"/>
        <w:ind w:firstLine="540"/>
        <w:jc w:val="both"/>
      </w:pPr>
      <w:r>
        <w:t>выездная.</w:t>
      </w:r>
    </w:p>
    <w:p w:rsidR="008D3FE0" w:rsidRDefault="008D3FE0">
      <w:pPr>
        <w:pStyle w:val="ConsPlusNormal"/>
        <w:ind w:firstLine="540"/>
        <w:jc w:val="both"/>
      </w:pPr>
      <w:r>
        <w:t>Практика может проводиться в структурных подразделениях организации.</w:t>
      </w:r>
    </w:p>
    <w:p w:rsidR="008D3FE0" w:rsidRDefault="008D3FE0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8D3FE0" w:rsidRDefault="008D3FE0">
      <w:pPr>
        <w:pStyle w:val="ConsPlusNormal"/>
        <w:ind w:firstLine="540"/>
        <w:jc w:val="both"/>
      </w:pPr>
      <w:r>
        <w:t>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8D3FE0" w:rsidRDefault="008D3FE0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8D3FE0" w:rsidRDefault="008D3FE0">
      <w:pPr>
        <w:pStyle w:val="ConsPlusNormal"/>
        <w:jc w:val="both"/>
      </w:pPr>
      <w:r>
        <w:t xml:space="preserve">(п. 6.5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8D3FE0" w:rsidRDefault="008D3FE0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&lt;1&gt;.</w:t>
      </w:r>
    </w:p>
    <w:p w:rsidR="008D3FE0" w:rsidRDefault="008D3FE0">
      <w:pPr>
        <w:pStyle w:val="ConsPlusNormal"/>
        <w:ind w:firstLine="540"/>
        <w:jc w:val="both"/>
      </w:pPr>
      <w:r>
        <w:t>--------------------------------</w:t>
      </w:r>
    </w:p>
    <w:p w:rsidR="008D3FE0" w:rsidRDefault="008D3FE0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</w:t>
      </w:r>
    </w:p>
    <w:p w:rsidR="008D3FE0" w:rsidRDefault="008D3FE0">
      <w:pPr>
        <w:pStyle w:val="ConsPlusNormal"/>
        <w:ind w:firstLine="540"/>
        <w:jc w:val="both"/>
      </w:pPr>
    </w:p>
    <w:p w:rsidR="008D3FE0" w:rsidRDefault="008D3FE0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6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</w:t>
      </w:r>
      <w:proofErr w:type="gramEnd"/>
    </w:p>
    <w:p w:rsidR="008D3FE0" w:rsidRDefault="008D3FE0">
      <w:pPr>
        <w:pStyle w:val="ConsPlusNormal"/>
        <w:jc w:val="both"/>
      </w:pPr>
      <w:r>
        <w:t xml:space="preserve">(п. 6.6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center"/>
      </w:pPr>
      <w:r>
        <w:t>VII. ТРЕБОВАНИЯ К УСЛОВИЯМ РЕАЛИЗАЦИИ ПРОГРАММЫ АСПИРАНТУРЫ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ind w:firstLine="540"/>
        <w:jc w:val="both"/>
      </w:pPr>
      <w:r>
        <w:t>7.1. Общесистемные требования к реализации программы аспирантуры.</w:t>
      </w:r>
    </w:p>
    <w:p w:rsidR="008D3FE0" w:rsidRDefault="008D3FE0">
      <w:pPr>
        <w:pStyle w:val="ConsPlusNormal"/>
        <w:ind w:firstLine="540"/>
        <w:jc w:val="both"/>
      </w:pPr>
      <w:r>
        <w:t xml:space="preserve">7.1.1. </w:t>
      </w:r>
      <w:proofErr w:type="gramStart"/>
      <w:r>
        <w:t>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деятельности обучающихся, предусмотренных учебным планом.</w:t>
      </w:r>
      <w:proofErr w:type="gramEnd"/>
    </w:p>
    <w:p w:rsidR="008D3FE0" w:rsidRDefault="008D3FE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8D3FE0" w:rsidRDefault="008D3FE0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и отвечающая техническим требованиям организации, как на территории организации, так и вне ее.</w:t>
      </w:r>
    </w:p>
    <w:p w:rsidR="008D3FE0" w:rsidRDefault="008D3FE0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D3FE0" w:rsidRDefault="008D3FE0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и к изданиям электронных библиотечных систем и электронным образовательным ресурсам, указанным в рабочих программах;</w:t>
      </w:r>
    </w:p>
    <w:p w:rsidR="008D3FE0" w:rsidRDefault="008D3FE0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8D3FE0" w:rsidRDefault="008D3FE0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D3FE0" w:rsidRDefault="008D3FE0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8D3FE0" w:rsidRDefault="008D3FE0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8D3FE0" w:rsidRDefault="008D3FE0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8D3FE0" w:rsidRDefault="008D3FE0">
      <w:pPr>
        <w:pStyle w:val="ConsPlusNormal"/>
        <w:ind w:firstLine="540"/>
        <w:jc w:val="both"/>
      </w:pPr>
      <w:r>
        <w:t>--------------------------------</w:t>
      </w:r>
    </w:p>
    <w:p w:rsidR="008D3FE0" w:rsidRDefault="008D3FE0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6961; N 52, ст. 6963),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</w:t>
      </w:r>
      <w:proofErr w:type="gramEnd"/>
      <w:r>
        <w:t xml:space="preserve"> N 31, ст. 4173; N 31, ст. 4196; N 49, ст. 6409; 2011, N 23, ст. 3263; N 31, ст. 4701; 2013, N 14, ст. 1651; N 30, ст. 4038; N 51, ст. 6683).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ind w:firstLine="540"/>
        <w:jc w:val="both"/>
      </w:pPr>
      <w:r>
        <w:t>7.1.3.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аспирантуры в сетевой форме.</w:t>
      </w:r>
    </w:p>
    <w:p w:rsidR="008D3FE0" w:rsidRDefault="008D3FE0">
      <w:pPr>
        <w:pStyle w:val="ConsPlusNormal"/>
        <w:ind w:firstLine="540"/>
        <w:jc w:val="both"/>
      </w:pPr>
      <w:r>
        <w:t>7.1.4. В случае реализации программы аспирантуры на кафедрах, созданных в установленном порядке в иных организациях или в иных структурных подразделениях организации, требования к условиям реализации программы аспирантуры должны обеспечиваться совокупностью ресурсов организаций.</w:t>
      </w:r>
    </w:p>
    <w:p w:rsidR="008D3FE0" w:rsidRDefault="008D3FE0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21" w:history="1">
        <w:r>
          <w:rPr>
            <w:color w:val="0000FF"/>
          </w:rPr>
          <w:t>раздел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8D3FE0" w:rsidRDefault="008D3FE0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8D3FE0" w:rsidRDefault="008D3FE0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Среднегодовое число публикаций научно-педагогических работников организации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или </w:t>
      </w:r>
      <w:proofErr w:type="spellStart"/>
      <w:r>
        <w:t>Scopus</w:t>
      </w:r>
      <w:proofErr w:type="spellEnd"/>
      <w:r>
        <w:t xml:space="preserve">, или не менее 20 в журналах, индексируемых в Российском индексе научного цитирования, или в научных рецензируемых изданиях, определенных в Перечне рецензируемых изданий согласно </w:t>
      </w:r>
      <w:hyperlink r:id="rId22" w:history="1">
        <w:r>
          <w:rPr>
            <w:color w:val="0000FF"/>
          </w:rPr>
          <w:t>пункту 12</w:t>
        </w:r>
      </w:hyperlink>
      <w:r>
        <w:t xml:space="preserve"> Положения</w:t>
      </w:r>
      <w:proofErr w:type="gramEnd"/>
      <w:r>
        <w:t xml:space="preserve">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8D3FE0" w:rsidRDefault="008D3FE0">
      <w:pPr>
        <w:pStyle w:val="ConsPlusNormal"/>
        <w:ind w:firstLine="540"/>
        <w:jc w:val="both"/>
      </w:pPr>
      <w:r>
        <w:t>7.1.8. В организации, реализующей программы аспирантуры,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</w:t>
      </w:r>
      <w:proofErr w:type="gramStart"/>
      <w:r>
        <w:t>,</w:t>
      </w:r>
      <w:proofErr w:type="gramEnd"/>
      <w:r>
        <w:t xml:space="preserve">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</w:p>
    <w:p w:rsidR="008D3FE0" w:rsidRDefault="008D3FE0">
      <w:pPr>
        <w:pStyle w:val="ConsPlusNormal"/>
        <w:ind w:firstLine="540"/>
        <w:jc w:val="both"/>
      </w:pPr>
      <w:r>
        <w:t>--------------------------------</w:t>
      </w:r>
    </w:p>
    <w:p w:rsidR="008D3FE0" w:rsidRDefault="008D3FE0">
      <w:pPr>
        <w:pStyle w:val="ConsPlusNormal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ind w:firstLine="540"/>
        <w:jc w:val="both"/>
      </w:pPr>
      <w:r>
        <w:t>7.2. Требования к кадровым условиям реализации программы аспирантуры.</w:t>
      </w:r>
    </w:p>
    <w:p w:rsidR="008D3FE0" w:rsidRDefault="008D3FE0">
      <w:pPr>
        <w:pStyle w:val="ConsPlusNormal"/>
        <w:ind w:firstLine="540"/>
        <w:jc w:val="both"/>
      </w:pPr>
      <w:r>
        <w:t>7.2.1. Реализация программы аспирантуры обеспечивается руководящими и научно-педагогическими работниками организации, а также лицами, привлекаемыми к реализации программы аспирантуры на условиях гражданско-правового договора.</w:t>
      </w:r>
    </w:p>
    <w:p w:rsidR="008D3FE0" w:rsidRDefault="008D3FE0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должна составлять не менее 75 процентов.</w:t>
      </w:r>
      <w:proofErr w:type="gramEnd"/>
    </w:p>
    <w:p w:rsidR="008D3FE0" w:rsidRDefault="008D3FE0">
      <w:pPr>
        <w:pStyle w:val="ConsPlusNormal"/>
        <w:ind w:firstLine="540"/>
        <w:jc w:val="both"/>
      </w:pPr>
      <w:r>
        <w:t xml:space="preserve">7.2.3. </w:t>
      </w:r>
      <w:proofErr w:type="gramStart"/>
      <w:r>
        <w:t>Научный руководитель, назначенный обучающемуся, должен иметь ученую степень (в том числе ученую степень, присвоенную за рубежом и признаваемую в Российской Федерации), осуществлять самостоятельную научно-исследовательскую, творческую деятельность (участвовать в осуществлении такой деятельности) по направленности (профилю) подготовки, иметь публикации по результатам указанной научно-исследовательской, творческой деятельности в ведущих отечественных и (или) зарубежных рецензируемых научных журналах и изданиях, а также осуществлять апробацию результатов указанной</w:t>
      </w:r>
      <w:proofErr w:type="gramEnd"/>
      <w:r>
        <w:t xml:space="preserve"> научно-исследовательской, творческой деятельности на национальных и международных конференциях.</w:t>
      </w:r>
    </w:p>
    <w:p w:rsidR="008D3FE0" w:rsidRDefault="008D3FE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аспирантуры.</w:t>
      </w:r>
    </w:p>
    <w:p w:rsidR="008D3FE0" w:rsidRDefault="008D3FE0">
      <w:pPr>
        <w:pStyle w:val="ConsPlusNormal"/>
        <w:ind w:firstLine="540"/>
        <w:jc w:val="both"/>
      </w:pPr>
      <w:r>
        <w:t>7.3.1. Организация должна иметь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:rsidR="008D3FE0" w:rsidRDefault="008D3FE0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аспирантуры, включает в себя лабораторное оборудование в зависимости от степени сложности, 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 практик. Конкретные требования к материально-техническому и учебно-методическому обеспечению зависят от направленности программы и определяются в примерных основных образовательных программах.</w:t>
      </w:r>
    </w:p>
    <w:p w:rsidR="008D3FE0" w:rsidRDefault="008D3FE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8D3FE0" w:rsidRDefault="008D3FE0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8D3FE0" w:rsidRDefault="008D3FE0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8D3FE0" w:rsidRDefault="008D3FE0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8D3FE0" w:rsidRDefault="008D3FE0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8D3FE0" w:rsidRDefault="008D3FE0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аспирантуры.</w:t>
      </w:r>
    </w:p>
    <w:p w:rsidR="008D3FE0" w:rsidRDefault="008D3FE0">
      <w:pPr>
        <w:pStyle w:val="ConsPlusNormal"/>
        <w:ind w:firstLine="540"/>
        <w:jc w:val="both"/>
      </w:pPr>
      <w:r>
        <w:t xml:space="preserve">7.3.4. </w:t>
      </w:r>
      <w:proofErr w:type="gramStart"/>
      <w:r>
        <w:t>Обучающимся и научно-педагогическим работникам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(в том числе международным реферативным базам данных научных изданий)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  <w:proofErr w:type="gramEnd"/>
    </w:p>
    <w:p w:rsidR="008D3FE0" w:rsidRDefault="008D3FE0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электронными и (или) печатными образовательными ресурсами в формах, адаптированных к ограничениям их здоровья.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ind w:firstLine="540"/>
        <w:jc w:val="both"/>
      </w:pPr>
      <w:r>
        <w:t>7.4. Требования к финансовому обеспечению программы аспирантуры.</w:t>
      </w:r>
    </w:p>
    <w:p w:rsidR="008D3FE0" w:rsidRDefault="008D3FE0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6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6982" w:rsidRDefault="004459DD"/>
    <w:sectPr w:rsidR="00E86982" w:rsidSect="008A7F0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E0"/>
    <w:rsid w:val="004459DD"/>
    <w:rsid w:val="008D3FE0"/>
    <w:rsid w:val="00F029CF"/>
    <w:rsid w:val="00FA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rsid w:val="008D3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D3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F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rsid w:val="008D3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D3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F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F03409657416D665295F4E46AB0B86AAECFF8137708AE4A978E1BF8624C3C7A60F492ED1017566j0E1N" TargetMode="External"/><Relationship Id="rId13" Type="http://schemas.openxmlformats.org/officeDocument/2006/relationships/hyperlink" Target="consultantplus://offline/ref=BCF03409657416D665295F4E46AB0B86AAE3F08436748AE4A978E1BF8624C3C7A60F492ED1017561j0E3N" TargetMode="External"/><Relationship Id="rId18" Type="http://schemas.openxmlformats.org/officeDocument/2006/relationships/hyperlink" Target="consultantplus://offline/ref=BCF03409657416D665295F4E46AB0B86AAE2F78331778AE4A978E1BF8624C3C7A60F492ED101756Bj0EBN" TargetMode="External"/><Relationship Id="rId26" Type="http://schemas.openxmlformats.org/officeDocument/2006/relationships/hyperlink" Target="consultantplus://offline/ref=BCF03409657416D665295F4E46AB0B86AAEFF58637778AE4A978E1BF8624C3C7A60F492ED1017563j0E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CF03409657416D665295F4E46AB0B86AAEBF58336718AE4A978E1BF8624C3C7A60F492ED1017563j0E3N" TargetMode="External"/><Relationship Id="rId7" Type="http://schemas.openxmlformats.org/officeDocument/2006/relationships/hyperlink" Target="consultantplus://offline/ref=BCF03409657416D665295F4E46AB0B86AAE3F38537728AE4A978E1BF8624C3C7A60F492ED1017564j0E2N" TargetMode="External"/><Relationship Id="rId12" Type="http://schemas.openxmlformats.org/officeDocument/2006/relationships/hyperlink" Target="consultantplus://offline/ref=BCF03409657416D665295F4E46AB0B86AAE2F78331778AE4A978E1BF8624C3C7A60F492ED101756Aj0EAN" TargetMode="External"/><Relationship Id="rId17" Type="http://schemas.openxmlformats.org/officeDocument/2006/relationships/hyperlink" Target="consultantplus://offline/ref=BCF03409657416D665295F4E46AB0B86AAE2F78331778AE4A978E1BF8624C3C7A60F492ED101756Bj0E0N" TargetMode="External"/><Relationship Id="rId25" Type="http://schemas.openxmlformats.org/officeDocument/2006/relationships/hyperlink" Target="consultantplus://offline/ref=BCF03409657416D665295F4E46AB0B86AAE2F78331778AE4A978E1BF8624C3C7A60F492ED1017462j0E3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CF03409657416D665295F4E46AB0B86AAE3F08436748AE4A978E1BF8624C3C7A60F492ED1017564j0EBN" TargetMode="External"/><Relationship Id="rId20" Type="http://schemas.openxmlformats.org/officeDocument/2006/relationships/hyperlink" Target="consultantplus://offline/ref=BCF03409657416D665295F4E46AB0B86AAEDFF80337E8AE4A978E1BF86j2E4N" TargetMode="External"/><Relationship Id="rId29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F03409657416D665295F4E46AB0B86AAE2F78331778AE4A978E1BF8624C3C7A60F492ED101756Aj0E5N" TargetMode="External"/><Relationship Id="rId11" Type="http://schemas.openxmlformats.org/officeDocument/2006/relationships/hyperlink" Target="consultantplus://offline/ref=BCF03409657416D665295F4E46AB0B86AAE2F78331778AE4A978E1BF8624C3C7A60F492ED101756Aj0EBN" TargetMode="External"/><Relationship Id="rId24" Type="http://schemas.openxmlformats.org/officeDocument/2006/relationships/hyperlink" Target="consultantplus://offline/ref=BCF03409657416D665295F4E46AB0B86AAE2F78331778AE4A978E1BF8624C3C7A60F492ED101756Bj0EAN" TargetMode="External"/><Relationship Id="rId32" Type="http://schemas.openxmlformats.org/officeDocument/2006/relationships/customXml" Target="../customXml/item4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CF03409657416D665295F4E46AB0B86AAE3F08436748AE4A978E1BF8624C3C7A60F492ED1017564j0E6N" TargetMode="External"/><Relationship Id="rId23" Type="http://schemas.openxmlformats.org/officeDocument/2006/relationships/hyperlink" Target="consultantplus://offline/ref=BCF03409657416D665295F4E46AB0B86AAEFF782317F8AE4A978E1BF8624C3C7A60F492ED1017563j0E5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CF03409657416D665295F4E46AB0B86AAE3F38537728AE4A978E1BF8624C3C7A60F492ED1017762j0E3N" TargetMode="External"/><Relationship Id="rId19" Type="http://schemas.openxmlformats.org/officeDocument/2006/relationships/hyperlink" Target="consultantplus://offline/ref=BCF03409657416D665295F4E46AB0B86AAE2F48732718AE4A978E1BF86j2E4N" TargetMode="External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F03409657416D665295F4E46AB0B86AAE2F78331778AE4A978E1BF8624C3C7A60F492ED101756Aj0E5N" TargetMode="External"/><Relationship Id="rId14" Type="http://schemas.openxmlformats.org/officeDocument/2006/relationships/hyperlink" Target="consultantplus://offline/ref=BCF03409657416D665295F4E46AB0B86AAE2F78331778AE4A978E1BF8624C3C7A60F492ED101756Bj0E3N" TargetMode="External"/><Relationship Id="rId22" Type="http://schemas.openxmlformats.org/officeDocument/2006/relationships/hyperlink" Target="consultantplus://offline/ref=BCF03409657416D665295F4E46AB0B86AAE3F08436748AE4A978E1BF8624C3C7A60F492ED1017567j0E1N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E420073DB9FA46B6F8CAA4F10FD6E0" ma:contentTypeVersion="1" ma:contentTypeDescription="Создание документа." ma:contentTypeScope="" ma:versionID="4968094198b6af7751c18cfbfcd4ad50">
  <xsd:schema xmlns:xsd="http://www.w3.org/2001/XMLSchema" xmlns:xs="http://www.w3.org/2001/XMLSchema" xmlns:p="http://schemas.microsoft.com/office/2006/metadata/properties" xmlns:ns2="3463b8de-3134-4ba9-91f1-5f74fc4a9127" targetNamespace="http://schemas.microsoft.com/office/2006/metadata/properties" ma:root="true" ma:fieldsID="7bb01cb41860f99e6c86767bce1b9466" ns2:_="">
    <xsd:import namespace="3463b8de-3134-4ba9-91f1-5f74fc4a9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b8de-3134-4ba9-91f1-5f74fc4a9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463b8de-3134-4ba9-91f1-5f74fc4a9127">WTVTAWKYXXPH-1751306757-76</_dlc_DocId>
    <_dlc_DocIdUrl xmlns="3463b8de-3134-4ba9-91f1-5f74fc4a9127">
      <Url>http://intranet.geokhi.ru/aspirantura/_layouts/15/DocIdRedir.aspx?ID=WTVTAWKYXXPH-1751306757-76</Url>
      <Description>WTVTAWKYXXPH-1751306757-76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FF15CF1-8BC5-4B9F-8D5F-6D56D0CCE77E}"/>
</file>

<file path=customXml/itemProps2.xml><?xml version="1.0" encoding="utf-8"?>
<ds:datastoreItem xmlns:ds="http://schemas.openxmlformats.org/officeDocument/2006/customXml" ds:itemID="{68AE6E64-2248-4014-91BF-7253534F11C5}"/>
</file>

<file path=customXml/itemProps3.xml><?xml version="1.0" encoding="utf-8"?>
<ds:datastoreItem xmlns:ds="http://schemas.openxmlformats.org/officeDocument/2006/customXml" ds:itemID="{DD255E4E-D103-4C2A-B5C8-06789D47B807}"/>
</file>

<file path=customXml/itemProps4.xml><?xml version="1.0" encoding="utf-8"?>
<ds:datastoreItem xmlns:ds="http://schemas.openxmlformats.org/officeDocument/2006/customXml" ds:itemID="{85CD3782-6BD2-4215-A02C-BCD250E1E7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4191</Words>
  <Characters>23892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shirokova</dc:creator>
  <cp:lastModifiedBy>shirokova</cp:lastModifiedBy>
  <cp:revision>2</cp:revision>
  <cp:lastPrinted>2016-05-05T14:40:00Z</cp:lastPrinted>
  <dcterms:created xsi:type="dcterms:W3CDTF">2016-05-05T13:02:00Z</dcterms:created>
  <dcterms:modified xsi:type="dcterms:W3CDTF">2016-05-05T14:40:00Z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0x010100DAE420073DB9FA46B6F8CAA4F10FD6E0</vt:lpwstr>
  </property>
  <property fmtid="{D5CDD505-2E9C-101B-9397-08002B2CF9AE}" pid="3" name="_dlc_DocIdItemGuid">
    <vt:lpwstr>f59ce701-c3b5-4d61-ae5d-29adc0998ca6</vt:lpwstr>
  </property>
</Properties>
</file>